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98" w:rsidRPr="00D11434" w:rsidRDefault="006A4B98" w:rsidP="006A4B9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D11434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A4B98" w:rsidRPr="00D11434" w:rsidRDefault="006A4B98" w:rsidP="006A4B9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D11434">
        <w:rPr>
          <w:rFonts w:ascii="Times New Roman" w:eastAsia="Times New Roman" w:hAnsi="Times New Roman" w:cs="Times New Roman"/>
          <w:sz w:val="24"/>
          <w:szCs w:val="24"/>
        </w:rPr>
        <w:t>к Постановлению республиканского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34">
        <w:rPr>
          <w:rFonts w:ascii="Times New Roman" w:eastAsia="Times New Roman" w:hAnsi="Times New Roman" w:cs="Times New Roman"/>
          <w:sz w:val="24"/>
          <w:szCs w:val="24"/>
        </w:rPr>
        <w:t xml:space="preserve">комитета Профсоюза </w:t>
      </w:r>
    </w:p>
    <w:p w:rsidR="006A4B98" w:rsidRDefault="006A4B98" w:rsidP="006A4B9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D11434">
        <w:rPr>
          <w:rFonts w:ascii="Times New Roman" w:eastAsia="Times New Roman" w:hAnsi="Times New Roman" w:cs="Times New Roman"/>
          <w:sz w:val="24"/>
          <w:szCs w:val="24"/>
        </w:rPr>
        <w:t>от 21 октября 2015 года № 2-9</w:t>
      </w:r>
    </w:p>
    <w:p w:rsidR="006A4B98" w:rsidRDefault="006A4B98" w:rsidP="006A4B9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изменениями</w:t>
      </w:r>
    </w:p>
    <w:p w:rsidR="006A4B98" w:rsidRDefault="006A4B98" w:rsidP="006A4B9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50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12 сентября 2019 года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6A4B98" w:rsidRDefault="006A4B98" w:rsidP="006A4B9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Pr="00D11434"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</w:p>
    <w:p w:rsidR="006A4B98" w:rsidRPr="00D11434" w:rsidRDefault="006A4B98" w:rsidP="006A4B9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D11434">
        <w:rPr>
          <w:rFonts w:ascii="Times New Roman" w:eastAsia="Times New Roman" w:hAnsi="Times New Roman" w:cs="Times New Roman"/>
          <w:sz w:val="24"/>
          <w:szCs w:val="24"/>
        </w:rPr>
        <w:t>комитета Профсоюза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№11-2</w:t>
      </w:r>
    </w:p>
    <w:p w:rsidR="006A4B98" w:rsidRDefault="006A4B98" w:rsidP="006A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B98" w:rsidRPr="00D11434" w:rsidRDefault="006A4B98" w:rsidP="006A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B98" w:rsidRPr="00D11434" w:rsidRDefault="006A4B98" w:rsidP="006A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:rsidR="006A4B98" w:rsidRPr="00D11434" w:rsidRDefault="006A4B98" w:rsidP="006A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«О порядке оказания материальной помощи членам Профсоюза </w:t>
      </w:r>
    </w:p>
    <w:p w:rsidR="006A4B98" w:rsidRDefault="006A4B98" w:rsidP="006A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в связи с несчастным с</w:t>
      </w:r>
      <w:bookmarkStart w:id="0" w:name="_GoBack"/>
      <w:bookmarkEnd w:id="0"/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лучаем </w:t>
      </w:r>
    </w:p>
    <w:p w:rsidR="006A4B98" w:rsidRPr="00D11434" w:rsidRDefault="006A4B98" w:rsidP="006A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при исполнении трудовых (служебных) обязанностей»  </w:t>
      </w:r>
    </w:p>
    <w:p w:rsidR="006A4B98" w:rsidRPr="00D11434" w:rsidRDefault="006A4B98" w:rsidP="006A4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4B98" w:rsidRPr="00D11434" w:rsidRDefault="006A4B98" w:rsidP="006A4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4B98" w:rsidRPr="00D11434" w:rsidRDefault="006A4B98" w:rsidP="006A4B98">
      <w:pPr>
        <w:numPr>
          <w:ilvl w:val="0"/>
          <w:numId w:val="1"/>
        </w:numPr>
        <w:tabs>
          <w:tab w:val="left" w:pos="284"/>
          <w:tab w:val="num" w:pos="720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 Общие положения.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</w:p>
    <w:p w:rsidR="006A4B98" w:rsidRPr="00D11434" w:rsidRDefault="006A4B98" w:rsidP="006A4B98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Настоящие  Положение определяет условия и порядок оказания материальной помощи членам Профсоюза первичных профсоюзных  организаций, территориальных профсоюзных организаций, состоящих в структуре и на централизованном финансовом обеспечении Татарстанской республиканской организации Профсоюза работников государственных учреждений и общественного обслуживания РФ.</w:t>
      </w:r>
    </w:p>
    <w:p w:rsidR="006A4B98" w:rsidRPr="00D11434" w:rsidRDefault="006A4B98" w:rsidP="006A4B98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Материальная помощь оказывается членам Профсоюза в целях усиления их социальной защищенности, обеспечения дополнительных социальных гарантий, мотивации профсоюзного членства.</w:t>
      </w:r>
    </w:p>
    <w:p w:rsidR="006A4B98" w:rsidRPr="00D11434" w:rsidRDefault="006A4B98" w:rsidP="006A4B98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Не оказывается материальная помощь по несчастному случаю, если работник находился в состоянии алкогольного, наркотического или токсического опьянения, или установлено, что несчастный случай явился следствием самоубийства или покушения на самоубийство.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/>
        </w:rPr>
      </w:pPr>
    </w:p>
    <w:p w:rsidR="006A4B98" w:rsidRPr="00D11434" w:rsidRDefault="006A4B98" w:rsidP="006A4B98">
      <w:pPr>
        <w:numPr>
          <w:ilvl w:val="0"/>
          <w:numId w:val="1"/>
        </w:numPr>
        <w:tabs>
          <w:tab w:val="left" w:pos="284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Условия  и</w:t>
      </w:r>
      <w:proofErr w:type="gramEnd"/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 размеры  выплаты материальной помощи.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4B98" w:rsidRPr="00D11434" w:rsidRDefault="006A4B98" w:rsidP="006A4B98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>2.1. Оказание материальной помощи членам Профсоюза предусмотрено в следующих случаях: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а) </w:t>
      </w:r>
      <w:proofErr w:type="gramStart"/>
      <w:r w:rsidRPr="00D11434">
        <w:rPr>
          <w:rFonts w:ascii="Times New Roman" w:eastAsia="Times New Roman" w:hAnsi="Times New Roman" w:cs="Times New Roman"/>
          <w:sz w:val="28"/>
          <w:szCs w:val="24"/>
        </w:rPr>
        <w:t>при  несчастном</w:t>
      </w:r>
      <w:proofErr w:type="gramEnd"/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>случае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производстве с получением I,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en-US"/>
        </w:rPr>
        <w:t>II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и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группы 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>инвалидности, или со смертельным исходом;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>б) при несчастном случае на производстве различной степени тяжести;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11434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)  при</w:t>
      </w:r>
      <w:proofErr w:type="gramEnd"/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>несчастном случае по пути с работы или на работу в течение 2-х часов.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6A4B98" w:rsidRPr="00D11434" w:rsidRDefault="006A4B98" w:rsidP="006A4B98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2.2. Материальная помощь оказывается членам Профсоюза на основании Постановления Президиума Татарстанской республиканской организации Общероссийского профсоюза работников государственных учреждений и обющественного обслуживания РФ (далее – Президиум) при предоставлении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>следующих документов: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2.2.1.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При несчастном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случае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на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производстве с получением </w:t>
      </w:r>
      <w:proofErr w:type="gramStart"/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I, 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proofErr w:type="gramEnd"/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>и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 групп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инвалидности или со смертельным исходом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: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- выписка из протокола первичной профсоюзной организации об оказании материальной помощи;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>- копия акта о несчастном случае на производстве по форме Н-1;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>- копия справки МСЭ;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- копия профсоюзного билета или учетной карточки члена профсоюза;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- копия паспорта члена профсоюза или выгодоприобретателя (в случае смерти).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2.2.2.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При несчастном случае на производстве различной степени тяжести: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- выписка из протокола первичной профсоюзной организации об оказании материальной помощи;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   - копия акта о несчастном случае на производстве по форме Н-1;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- копия профсоюзного билета или учетной карточки члена профсоюза;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- копия паспорта члена профсоюза.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 2.2.3.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При несчастном случае по пути с работы или на работу в течение двух часов: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- заявление члена профсоюза, с обьяснением  причин произошедшего несчастного случая;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- выписка из протокола первичной профсоюзной организации об оказании материальной помощи;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- копия больничного листа;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- копия профсоюзного билета или учетной карточки члена профсоюза;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- копия паспорта члена профсоюза.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2.3. 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Размер, оказываемой материальной помощи члену Профсоюза. 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      2.3.1. При несчастном случае на производстве во время исполнения трудовых (</w:t>
      </w:r>
      <w:proofErr w:type="gramStart"/>
      <w:r w:rsidRPr="00D11434">
        <w:rPr>
          <w:rFonts w:ascii="Times New Roman" w:eastAsia="Times New Roman" w:hAnsi="Times New Roman" w:cs="Times New Roman"/>
          <w:sz w:val="28"/>
          <w:szCs w:val="24"/>
        </w:rPr>
        <w:t>служебных)  обязанностей</w:t>
      </w:r>
      <w:proofErr w:type="gramEnd"/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с получением I,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en-US"/>
        </w:rPr>
        <w:t>II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групп 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>инвалидности или со смертельным исходом предусмотрены следующие выплаты: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а) при получении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en-US"/>
        </w:rPr>
        <w:t>III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гр</w:t>
      </w:r>
      <w:proofErr w:type="spellStart"/>
      <w:r w:rsidRPr="00D11434">
        <w:rPr>
          <w:rFonts w:ascii="Times New Roman" w:eastAsia="Times New Roman" w:hAnsi="Times New Roman" w:cs="Times New Roman"/>
          <w:sz w:val="28"/>
          <w:szCs w:val="24"/>
        </w:rPr>
        <w:t>уп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>ы</w:t>
      </w:r>
      <w:proofErr w:type="spellEnd"/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инвалидности – 10000 рублей;</w:t>
      </w:r>
    </w:p>
    <w:p w:rsidR="006A4B98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б) при получении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en-US"/>
        </w:rPr>
        <w:t>II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группы инвалидности – 15000 рублей;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за счет средств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Татарстанской республиканской организации Профсоюза работников государственных учреждений и общественного обслуживания РФ.</w:t>
      </w:r>
    </w:p>
    <w:p w:rsidR="006A4B98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2EFB">
        <w:rPr>
          <w:rFonts w:ascii="Times New Roman" w:eastAsia="Times New Roman" w:hAnsi="Times New Roman" w:cs="Times New Roman"/>
          <w:sz w:val="28"/>
          <w:szCs w:val="24"/>
        </w:rPr>
        <w:t xml:space="preserve">в) при получении </w:t>
      </w:r>
      <w:r w:rsidRPr="003C2EFB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3C2EFB">
        <w:rPr>
          <w:rFonts w:ascii="Times New Roman" w:eastAsia="Times New Roman" w:hAnsi="Times New Roman" w:cs="Times New Roman"/>
          <w:sz w:val="28"/>
          <w:szCs w:val="24"/>
        </w:rPr>
        <w:t xml:space="preserve"> группы инвалидности – 45000 рублей выплату производит Центральный комитет Профсоюза;</w:t>
      </w:r>
    </w:p>
    <w:p w:rsidR="006A4B98" w:rsidRPr="003C2EFB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C2EFB">
        <w:rPr>
          <w:rFonts w:ascii="Times New Roman" w:eastAsia="Times New Roman" w:hAnsi="Times New Roman" w:cs="Times New Roman"/>
          <w:sz w:val="28"/>
          <w:szCs w:val="24"/>
        </w:rPr>
        <w:t xml:space="preserve">г) со смертельным исходом - 45000 </w:t>
      </w:r>
      <w:proofErr w:type="gramStart"/>
      <w:r w:rsidRPr="003C2EFB">
        <w:rPr>
          <w:rFonts w:ascii="Times New Roman" w:eastAsia="Times New Roman" w:hAnsi="Times New Roman" w:cs="Times New Roman"/>
          <w:sz w:val="28"/>
          <w:szCs w:val="24"/>
        </w:rPr>
        <w:t>рублей  выплату</w:t>
      </w:r>
      <w:proofErr w:type="gramEnd"/>
      <w:r w:rsidRPr="003C2EFB">
        <w:rPr>
          <w:rFonts w:ascii="Times New Roman" w:eastAsia="Times New Roman" w:hAnsi="Times New Roman" w:cs="Times New Roman"/>
          <w:sz w:val="28"/>
          <w:szCs w:val="24"/>
        </w:rPr>
        <w:t xml:space="preserve"> производит Центральный комитет Профсоюза;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/>
        </w:rPr>
        <w:lastRenderedPageBreak/>
        <w:t xml:space="preserve">     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2.3.2. Базовый размер материальной помощи при н</w:t>
      </w:r>
      <w:proofErr w:type="spellStart"/>
      <w:r w:rsidRPr="00D11434">
        <w:rPr>
          <w:rFonts w:ascii="Times New Roman" w:eastAsia="Times New Roman" w:hAnsi="Times New Roman" w:cs="Times New Roman"/>
          <w:sz w:val="28"/>
          <w:szCs w:val="24"/>
        </w:rPr>
        <w:t>есчастном</w:t>
      </w:r>
      <w:proofErr w:type="spellEnd"/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случае на производстве  различной степени - </w:t>
      </w:r>
      <w:r w:rsidRPr="00461CA1">
        <w:rPr>
          <w:rFonts w:ascii="Times New Roman" w:eastAsia="Times New Roman" w:hAnsi="Times New Roman" w:cs="Times New Roman"/>
          <w:b/>
          <w:sz w:val="28"/>
          <w:szCs w:val="24"/>
        </w:rPr>
        <w:t>100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00 рублей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.  С учетом профсоюзного стажа и степени тяжести причиненного вреда 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расчет производится по следующей формуле: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val="tt-RU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>Размер материальной  помощи = 10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>000 рублей ×(Ск + Тк)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, где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Ск – коэффициент профсоюзного стажа: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- до 3 лет  Ск = 0,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5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- от 3 до 5 лет Ск = 0,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8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5;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- свыше 5 лет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Ск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1,0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.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Тк – коэффициент степени тяжести причиненного вреда:</w:t>
      </w:r>
    </w:p>
    <w:p w:rsidR="006A4B98" w:rsidRPr="00D11434" w:rsidRDefault="006A4B98" w:rsidP="006A4B98">
      <w:pPr>
        <w:numPr>
          <w:ilvl w:val="0"/>
          <w:numId w:val="3"/>
        </w:numPr>
        <w:tabs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легкая степень тяжести Тк = 0,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5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;</w:t>
      </w:r>
    </w:p>
    <w:p w:rsidR="006A4B98" w:rsidRPr="00D11434" w:rsidRDefault="006A4B98" w:rsidP="006A4B98">
      <w:pPr>
        <w:numPr>
          <w:ilvl w:val="0"/>
          <w:numId w:val="3"/>
        </w:numPr>
        <w:tabs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средняя, тяжелая степень тяжести Тк = 0,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8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5.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2.3.1. Базовый размер материальной помощи при несчастном случае по пути с работы и на работу в течение 2 часов -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</w:rPr>
        <w:t>000 рублей.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  С учетом профсоюзного стажа и срока нетрудоспособности расчет производится по следующей формуле: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 xml:space="preserve">Размер материальной  помощи = </w:t>
      </w:r>
      <w:r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>7</w:t>
      </w:r>
      <w:r w:rsidRPr="00D11434">
        <w:rPr>
          <w:rFonts w:ascii="Times New Roman" w:eastAsia="Times New Roman" w:hAnsi="Times New Roman" w:cs="Times New Roman"/>
          <w:b/>
          <w:sz w:val="28"/>
          <w:szCs w:val="24"/>
          <w:lang w:val="tt-RU"/>
        </w:rPr>
        <w:t>000 рублей ×(Ск + Нк)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, где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Ск – коэффициент профсоюзного стажа: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- до 3 лет   Ск = 0,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5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- от 3 до 5лет Ск = 0,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8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5;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- свыше 5 лет Ск = 1,0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.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Нк – коэффициент срока нетрудоспособности:</w:t>
      </w:r>
    </w:p>
    <w:p w:rsidR="006A4B98" w:rsidRPr="00D11434" w:rsidRDefault="006A4B98" w:rsidP="006A4B98">
      <w:pPr>
        <w:numPr>
          <w:ilvl w:val="0"/>
          <w:numId w:val="3"/>
        </w:numPr>
        <w:tabs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до 2 месяцев Нк = 0,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5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;</w:t>
      </w:r>
    </w:p>
    <w:p w:rsidR="006A4B98" w:rsidRPr="00D11434" w:rsidRDefault="006A4B98" w:rsidP="006A4B98">
      <w:pPr>
        <w:numPr>
          <w:ilvl w:val="0"/>
          <w:numId w:val="3"/>
        </w:numPr>
        <w:tabs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от 2 до 3 месяцев Нк=0,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8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>5;</w:t>
      </w:r>
    </w:p>
    <w:p w:rsidR="006A4B98" w:rsidRPr="00D11434" w:rsidRDefault="006A4B98" w:rsidP="006A4B98">
      <w:pPr>
        <w:numPr>
          <w:ilvl w:val="0"/>
          <w:numId w:val="3"/>
        </w:numPr>
        <w:tabs>
          <w:tab w:val="left" w:pos="284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свыше 3 месяцев Нк = </w:t>
      </w:r>
      <w:r>
        <w:rPr>
          <w:rFonts w:ascii="Times New Roman" w:eastAsia="Times New Roman" w:hAnsi="Times New Roman" w:cs="Times New Roman"/>
          <w:sz w:val="28"/>
          <w:szCs w:val="24"/>
          <w:lang w:val="tt-RU"/>
        </w:rPr>
        <w:t>1,0</w:t>
      </w:r>
      <w:r w:rsidRPr="00D1143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.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2.4.  Материальная помощь выплачивается члену Профсоюза в течение 10 календарных дней, после принятия соответствующего решения на ближайшем заседании Президиума (в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4"/>
        </w:rPr>
        <w:t>выборных профсоюзных органов</w:t>
      </w:r>
      <w:r w:rsidRPr="00D11434">
        <w:rPr>
          <w:rFonts w:ascii="Times New Roman" w:eastAsia="Times New Roman" w:hAnsi="Times New Roman" w:cs="Times New Roman"/>
          <w:sz w:val="28"/>
          <w:szCs w:val="24"/>
        </w:rPr>
        <w:t>) при наличии всех необходимых документов.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1434">
        <w:rPr>
          <w:rFonts w:ascii="Times New Roman" w:eastAsia="Times New Roman" w:hAnsi="Times New Roman" w:cs="Times New Roman"/>
          <w:sz w:val="28"/>
          <w:szCs w:val="24"/>
        </w:rPr>
        <w:t xml:space="preserve">2.5. Текст настоящего Положения подлежит доведению до сведения членов профсоюза через первичные профсоюзные организации. </w:t>
      </w:r>
    </w:p>
    <w:p w:rsidR="006A4B98" w:rsidRPr="00D11434" w:rsidRDefault="006A4B98" w:rsidP="006A4B9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B98" w:rsidRPr="00D11434" w:rsidRDefault="006A4B98" w:rsidP="006A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B98" w:rsidRPr="00D11434" w:rsidRDefault="006A4B98" w:rsidP="006A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B98" w:rsidRPr="00D11434" w:rsidRDefault="006A4B98" w:rsidP="006A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B98" w:rsidRDefault="006A4B98" w:rsidP="006A4B98"/>
    <w:p w:rsidR="00327DED" w:rsidRDefault="006A4B98"/>
    <w:sectPr w:rsidR="00327DED" w:rsidSect="00CD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1CC8"/>
    <w:multiLevelType w:val="hybridMultilevel"/>
    <w:tmpl w:val="28C44778"/>
    <w:lvl w:ilvl="0" w:tplc="A01CC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AB6"/>
    <w:multiLevelType w:val="hybridMultilevel"/>
    <w:tmpl w:val="E88A934C"/>
    <w:lvl w:ilvl="0" w:tplc="43EAEC7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4B2E6B6">
      <w:numFmt w:val="none"/>
      <w:lvlText w:val=""/>
      <w:lvlJc w:val="left"/>
      <w:pPr>
        <w:tabs>
          <w:tab w:val="num" w:pos="426"/>
        </w:tabs>
      </w:pPr>
    </w:lvl>
    <w:lvl w:ilvl="2" w:tplc="54243A6C">
      <w:numFmt w:val="none"/>
      <w:lvlText w:val=""/>
      <w:lvlJc w:val="left"/>
      <w:pPr>
        <w:tabs>
          <w:tab w:val="num" w:pos="426"/>
        </w:tabs>
      </w:pPr>
    </w:lvl>
    <w:lvl w:ilvl="3" w:tplc="8B1E8A16">
      <w:numFmt w:val="none"/>
      <w:lvlText w:val=""/>
      <w:lvlJc w:val="left"/>
      <w:pPr>
        <w:tabs>
          <w:tab w:val="num" w:pos="426"/>
        </w:tabs>
      </w:pPr>
    </w:lvl>
    <w:lvl w:ilvl="4" w:tplc="D0ACE252">
      <w:numFmt w:val="none"/>
      <w:lvlText w:val=""/>
      <w:lvlJc w:val="left"/>
      <w:pPr>
        <w:tabs>
          <w:tab w:val="num" w:pos="426"/>
        </w:tabs>
      </w:pPr>
    </w:lvl>
    <w:lvl w:ilvl="5" w:tplc="E8E4302E">
      <w:numFmt w:val="none"/>
      <w:lvlText w:val=""/>
      <w:lvlJc w:val="left"/>
      <w:pPr>
        <w:tabs>
          <w:tab w:val="num" w:pos="426"/>
        </w:tabs>
      </w:pPr>
    </w:lvl>
    <w:lvl w:ilvl="6" w:tplc="D24069D4">
      <w:numFmt w:val="none"/>
      <w:lvlText w:val=""/>
      <w:lvlJc w:val="left"/>
      <w:pPr>
        <w:tabs>
          <w:tab w:val="num" w:pos="426"/>
        </w:tabs>
      </w:pPr>
    </w:lvl>
    <w:lvl w:ilvl="7" w:tplc="807ED06E">
      <w:numFmt w:val="none"/>
      <w:lvlText w:val=""/>
      <w:lvlJc w:val="left"/>
      <w:pPr>
        <w:tabs>
          <w:tab w:val="num" w:pos="426"/>
        </w:tabs>
      </w:pPr>
    </w:lvl>
    <w:lvl w:ilvl="8" w:tplc="9F10CB82">
      <w:numFmt w:val="none"/>
      <w:lvlText w:val=""/>
      <w:lvlJc w:val="left"/>
      <w:pPr>
        <w:tabs>
          <w:tab w:val="num" w:pos="426"/>
        </w:tabs>
      </w:pPr>
    </w:lvl>
  </w:abstractNum>
  <w:abstractNum w:abstractNumId="2" w15:restartNumberingAfterBreak="0">
    <w:nsid w:val="502F62C7"/>
    <w:multiLevelType w:val="multilevel"/>
    <w:tmpl w:val="843448E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7"/>
        </w:tabs>
        <w:ind w:left="242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34"/>
        </w:tabs>
        <w:ind w:left="41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943"/>
        </w:tabs>
        <w:ind w:left="494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98"/>
    <w:rsid w:val="00243D9C"/>
    <w:rsid w:val="004B7E63"/>
    <w:rsid w:val="006A4B98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9F33"/>
  <w15:chartTrackingRefBased/>
  <w15:docId w15:val="{A7B5E56E-FE13-4E0A-97CF-E1CA886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Дарья Егорова</cp:lastModifiedBy>
  <cp:revision>1</cp:revision>
  <dcterms:created xsi:type="dcterms:W3CDTF">2022-11-11T11:04:00Z</dcterms:created>
  <dcterms:modified xsi:type="dcterms:W3CDTF">2022-11-11T11:05:00Z</dcterms:modified>
</cp:coreProperties>
</file>